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3178" w:type="dxa"/>
        <w:tblLayout w:type="fixed"/>
        <w:tblLook w:val="04A0" w:firstRow="1" w:lastRow="0" w:firstColumn="1" w:lastColumn="0" w:noHBand="0" w:noVBand="1"/>
      </w:tblPr>
      <w:tblGrid>
        <w:gridCol w:w="2189"/>
        <w:gridCol w:w="3663"/>
        <w:gridCol w:w="3663"/>
        <w:gridCol w:w="3663"/>
      </w:tblGrid>
      <w:tr w:rsidR="0078628B" w:rsidTr="00607A90">
        <w:tc>
          <w:tcPr>
            <w:tcW w:w="13178" w:type="dxa"/>
            <w:gridSpan w:val="4"/>
          </w:tcPr>
          <w:p w:rsidR="0078628B" w:rsidRDefault="0078628B" w:rsidP="0078628B">
            <w:pPr>
              <w:jc w:val="center"/>
            </w:pPr>
            <w:r w:rsidRPr="0078628B">
              <w:t>Tableau comparatif des plateformes de nuage</w:t>
            </w:r>
          </w:p>
        </w:tc>
      </w:tr>
      <w:tr w:rsidR="00607A90" w:rsidTr="00607A90">
        <w:tc>
          <w:tcPr>
            <w:tcW w:w="2189" w:type="dxa"/>
          </w:tcPr>
          <w:p w:rsidR="0078628B" w:rsidRDefault="0078628B"/>
        </w:tc>
        <w:tc>
          <w:tcPr>
            <w:tcW w:w="3663" w:type="dxa"/>
          </w:tcPr>
          <w:p w:rsidR="0078628B" w:rsidRDefault="0078628B">
            <w:r>
              <w:t>Google Drive</w:t>
            </w:r>
          </w:p>
        </w:tc>
        <w:tc>
          <w:tcPr>
            <w:tcW w:w="3663" w:type="dxa"/>
          </w:tcPr>
          <w:p w:rsidR="0078628B" w:rsidRDefault="0078628B">
            <w:r>
              <w:t>One Drive</w:t>
            </w:r>
          </w:p>
        </w:tc>
        <w:tc>
          <w:tcPr>
            <w:tcW w:w="3663" w:type="dxa"/>
          </w:tcPr>
          <w:p w:rsidR="0078628B" w:rsidRDefault="0078628B">
            <w:r>
              <w:t>Dropbox</w:t>
            </w:r>
          </w:p>
        </w:tc>
      </w:tr>
      <w:tr w:rsidR="00607A90" w:rsidTr="00607A90">
        <w:tc>
          <w:tcPr>
            <w:tcW w:w="2189" w:type="dxa"/>
          </w:tcPr>
          <w:p w:rsidR="0078628B" w:rsidRDefault="0078628B">
            <w:r>
              <w:t>Fonctionnalités</w:t>
            </w:r>
          </w:p>
        </w:tc>
        <w:tc>
          <w:tcPr>
            <w:tcW w:w="3663" w:type="dxa"/>
          </w:tcPr>
          <w:p w:rsidR="0078628B" w:rsidRDefault="0078628B" w:rsidP="0078628B">
            <w:pPr>
              <w:pStyle w:val="Paragraphedeliste"/>
              <w:numPr>
                <w:ilvl w:val="0"/>
                <w:numId w:val="1"/>
              </w:numPr>
            </w:pPr>
            <w:r>
              <w:t>Travail en temps réel</w:t>
            </w:r>
          </w:p>
          <w:p w:rsidR="0078628B" w:rsidRDefault="0078628B" w:rsidP="0078628B">
            <w:pPr>
              <w:pStyle w:val="Paragraphedeliste"/>
              <w:numPr>
                <w:ilvl w:val="0"/>
                <w:numId w:val="1"/>
              </w:numPr>
            </w:pPr>
            <w:r>
              <w:t>Bonne sauvegarde</w:t>
            </w:r>
          </w:p>
          <w:p w:rsidR="0078628B" w:rsidRDefault="0078628B" w:rsidP="0078628B">
            <w:pPr>
              <w:pStyle w:val="Paragraphedeliste"/>
              <w:numPr>
                <w:ilvl w:val="0"/>
                <w:numId w:val="1"/>
              </w:numPr>
            </w:pPr>
            <w:r>
              <w:t>Possibilité de gérer les autorisations par rapport à un document</w:t>
            </w:r>
          </w:p>
          <w:p w:rsidR="0078628B" w:rsidRDefault="0078628B" w:rsidP="0078628B">
            <w:pPr>
              <w:pStyle w:val="Paragraphedeliste"/>
              <w:numPr>
                <w:ilvl w:val="0"/>
                <w:numId w:val="1"/>
              </w:numPr>
            </w:pPr>
            <w:r>
              <w:t>Commentaires</w:t>
            </w:r>
          </w:p>
          <w:p w:rsidR="0078628B" w:rsidRDefault="0078628B" w:rsidP="0078628B">
            <w:pPr>
              <w:pStyle w:val="Paragraphedeliste"/>
              <w:numPr>
                <w:ilvl w:val="0"/>
                <w:numId w:val="1"/>
              </w:numPr>
            </w:pPr>
            <w:r>
              <w:t>Reconnaissance optique des caractères</w:t>
            </w:r>
          </w:p>
          <w:p w:rsidR="0078628B" w:rsidRDefault="0078628B" w:rsidP="0078628B">
            <w:pPr>
              <w:pStyle w:val="Paragraphedeliste"/>
              <w:numPr>
                <w:ilvl w:val="0"/>
                <w:numId w:val="1"/>
              </w:numPr>
            </w:pPr>
            <w:r>
              <w:t xml:space="preserve">Google </w:t>
            </w:r>
            <w:proofErr w:type="spellStart"/>
            <w:r>
              <w:t>Forms</w:t>
            </w:r>
            <w:proofErr w:type="spellEnd"/>
          </w:p>
          <w:p w:rsidR="0078628B" w:rsidRDefault="0078628B" w:rsidP="0078628B">
            <w:pPr>
              <w:pStyle w:val="Paragraphedeliste"/>
            </w:pPr>
          </w:p>
        </w:tc>
        <w:tc>
          <w:tcPr>
            <w:tcW w:w="3663" w:type="dxa"/>
          </w:tcPr>
          <w:p w:rsidR="0078628B" w:rsidRDefault="0078628B" w:rsidP="0078628B">
            <w:pPr>
              <w:pStyle w:val="Paragraphedeliste"/>
              <w:numPr>
                <w:ilvl w:val="0"/>
                <w:numId w:val="1"/>
              </w:numPr>
            </w:pPr>
            <w:r>
              <w:t>Travail en temps réel</w:t>
            </w:r>
          </w:p>
          <w:p w:rsidR="0078628B" w:rsidRDefault="0078628B" w:rsidP="0078628B">
            <w:pPr>
              <w:pStyle w:val="Paragraphedeliste"/>
              <w:numPr>
                <w:ilvl w:val="0"/>
                <w:numId w:val="1"/>
              </w:numPr>
            </w:pPr>
            <w:r>
              <w:t>Possibilité de gérer les autorisations par rapport à un document</w:t>
            </w:r>
          </w:p>
          <w:p w:rsidR="0078628B" w:rsidRDefault="0078628B" w:rsidP="0078628B">
            <w:pPr>
              <w:pStyle w:val="Paragraphedeliste"/>
              <w:numPr>
                <w:ilvl w:val="0"/>
                <w:numId w:val="1"/>
              </w:numPr>
            </w:pPr>
            <w:r>
              <w:t>Travail hors ligne et hors connexion</w:t>
            </w:r>
          </w:p>
          <w:p w:rsidR="0078628B" w:rsidRDefault="0078628B" w:rsidP="0078628B">
            <w:pPr>
              <w:pStyle w:val="Paragraphedeliste"/>
              <w:numPr>
                <w:ilvl w:val="0"/>
                <w:numId w:val="1"/>
              </w:numPr>
            </w:pPr>
            <w:r>
              <w:t>Accès à Skype</w:t>
            </w:r>
          </w:p>
          <w:p w:rsidR="0078628B" w:rsidRDefault="0078628B" w:rsidP="0078628B">
            <w:pPr>
              <w:pStyle w:val="Paragraphedeliste"/>
              <w:numPr>
                <w:ilvl w:val="0"/>
                <w:numId w:val="1"/>
              </w:numPr>
            </w:pPr>
          </w:p>
        </w:tc>
        <w:tc>
          <w:tcPr>
            <w:tcW w:w="3663" w:type="dxa"/>
          </w:tcPr>
          <w:p w:rsidR="0078628B" w:rsidRDefault="0078628B" w:rsidP="0078628B">
            <w:pPr>
              <w:pStyle w:val="Paragraphedeliste"/>
              <w:numPr>
                <w:ilvl w:val="0"/>
                <w:numId w:val="1"/>
              </w:numPr>
            </w:pPr>
            <w:r>
              <w:t>Travail en temps réel</w:t>
            </w:r>
          </w:p>
          <w:p w:rsidR="00607A90" w:rsidRDefault="00607A90" w:rsidP="00607A90">
            <w:pPr>
              <w:pStyle w:val="Paragraphedeliste"/>
              <w:numPr>
                <w:ilvl w:val="0"/>
                <w:numId w:val="1"/>
              </w:numPr>
            </w:pPr>
            <w:r>
              <w:t>Possibilité de gérer les autorisations par rapport à un document</w:t>
            </w:r>
          </w:p>
          <w:p w:rsidR="0078628B" w:rsidRDefault="0078628B" w:rsidP="00607A90">
            <w:pPr>
              <w:pStyle w:val="Paragraphedeliste"/>
              <w:numPr>
                <w:ilvl w:val="0"/>
                <w:numId w:val="1"/>
              </w:numPr>
              <w:ind w:right="-4669"/>
            </w:pPr>
            <w:r>
              <w:t>par rapport à un document</w:t>
            </w:r>
          </w:p>
          <w:p w:rsidR="0078628B" w:rsidRDefault="0078628B" w:rsidP="0078628B">
            <w:pPr>
              <w:pStyle w:val="Paragraphedeliste"/>
              <w:numPr>
                <w:ilvl w:val="0"/>
                <w:numId w:val="1"/>
              </w:numPr>
            </w:pPr>
            <w:r>
              <w:t>Travail hors ligne et hors connexion</w:t>
            </w:r>
          </w:p>
          <w:p w:rsidR="0078628B" w:rsidRDefault="0078628B" w:rsidP="0078628B">
            <w:pPr>
              <w:pStyle w:val="Paragraphedeliste"/>
              <w:numPr>
                <w:ilvl w:val="0"/>
                <w:numId w:val="1"/>
              </w:numPr>
            </w:pPr>
            <w:r>
              <w:t xml:space="preserve">Création de documents polyvalents avec intégration de vidéo YouTube et piste sonore </w:t>
            </w:r>
            <w:proofErr w:type="spellStart"/>
            <w:r>
              <w:t>SoundCloud</w:t>
            </w:r>
            <w:proofErr w:type="spellEnd"/>
            <w:r>
              <w:t>.</w:t>
            </w:r>
          </w:p>
          <w:p w:rsidR="0078628B" w:rsidRDefault="007A0E11" w:rsidP="0078628B">
            <w:pPr>
              <w:pStyle w:val="Paragraphedeliste"/>
              <w:numPr>
                <w:ilvl w:val="0"/>
                <w:numId w:val="1"/>
              </w:numPr>
            </w:pPr>
            <w:r>
              <w:t>Intégration d’Office 365</w:t>
            </w:r>
          </w:p>
        </w:tc>
      </w:tr>
      <w:tr w:rsidR="00607A90" w:rsidTr="00607A90">
        <w:tc>
          <w:tcPr>
            <w:tcW w:w="2189" w:type="dxa"/>
          </w:tcPr>
          <w:p w:rsidR="0078628B" w:rsidRDefault="007A0E11">
            <w:r>
              <w:t>Sécurité</w:t>
            </w:r>
          </w:p>
        </w:tc>
        <w:tc>
          <w:tcPr>
            <w:tcW w:w="3663" w:type="dxa"/>
          </w:tcPr>
          <w:p w:rsidR="0078628B" w:rsidRDefault="007A0E11" w:rsidP="007A0E11">
            <w:pPr>
              <w:pStyle w:val="Paragraphedeliste"/>
              <w:numPr>
                <w:ilvl w:val="0"/>
                <w:numId w:val="2"/>
              </w:numPr>
            </w:pPr>
            <w:r>
              <w:t xml:space="preserve">Le transfert des fichiers est protégé par un cryptage 256-bit SSL/TLS et 128-bit AES lors de la conservation des données ‘’ au repos’’. </w:t>
            </w:r>
          </w:p>
          <w:p w:rsidR="007A0E11" w:rsidRDefault="007A0E11" w:rsidP="007A0E11">
            <w:pPr>
              <w:pStyle w:val="Paragraphedeliste"/>
              <w:numPr>
                <w:ilvl w:val="0"/>
                <w:numId w:val="2"/>
              </w:numPr>
            </w:pPr>
            <w:r>
              <w:t>Authentification en deux étapes disponible</w:t>
            </w:r>
          </w:p>
        </w:tc>
        <w:tc>
          <w:tcPr>
            <w:tcW w:w="3663" w:type="dxa"/>
          </w:tcPr>
          <w:p w:rsidR="0078628B" w:rsidRDefault="00607A90" w:rsidP="007A0E11">
            <w:pPr>
              <w:pStyle w:val="Paragraphedeliste"/>
              <w:numPr>
                <w:ilvl w:val="0"/>
                <w:numId w:val="2"/>
              </w:numPr>
            </w:pPr>
            <w:r>
              <w:t xml:space="preserve">Les données sont protégées par </w:t>
            </w:r>
            <w:proofErr w:type="spellStart"/>
            <w:r>
              <w:t>SSl</w:t>
            </w:r>
            <w:proofErr w:type="spellEnd"/>
            <w:r>
              <w:t>. Seul les abonnés business ont leur données protégés par cryptage.</w:t>
            </w:r>
          </w:p>
          <w:p w:rsidR="00607A90" w:rsidRDefault="00607A90" w:rsidP="007A0E11">
            <w:pPr>
              <w:pStyle w:val="Paragraphedeliste"/>
              <w:numPr>
                <w:ilvl w:val="0"/>
                <w:numId w:val="2"/>
              </w:numPr>
            </w:pPr>
            <w:r>
              <w:t>Authentification en deux étapes disponible</w:t>
            </w:r>
          </w:p>
        </w:tc>
        <w:tc>
          <w:tcPr>
            <w:tcW w:w="3663" w:type="dxa"/>
          </w:tcPr>
          <w:p w:rsidR="0078628B" w:rsidRDefault="00607A90" w:rsidP="00607A90">
            <w:pPr>
              <w:pStyle w:val="Paragraphedeliste"/>
              <w:numPr>
                <w:ilvl w:val="0"/>
                <w:numId w:val="2"/>
              </w:numPr>
            </w:pPr>
            <w:r>
              <w:t>Protégé par cryptage AES 256-bit et 128-bit AES SSL/TLS ou supérieur lors des transferts.</w:t>
            </w:r>
          </w:p>
          <w:p w:rsidR="00607A90" w:rsidRDefault="00607A90" w:rsidP="00607A90">
            <w:pPr>
              <w:pStyle w:val="Paragraphedeliste"/>
              <w:numPr>
                <w:ilvl w:val="0"/>
                <w:numId w:val="2"/>
              </w:numPr>
            </w:pPr>
            <w:r>
              <w:t>Authentification en deux étapes disponible</w:t>
            </w:r>
          </w:p>
          <w:p w:rsidR="00607A90" w:rsidRDefault="00607A90" w:rsidP="00607A90">
            <w:pPr>
              <w:pStyle w:val="Paragraphedeliste"/>
              <w:numPr>
                <w:ilvl w:val="0"/>
                <w:numId w:val="2"/>
              </w:numPr>
            </w:pPr>
            <w:r>
              <w:t>Permission d’accès avec possibilité de mettre une durée.</w:t>
            </w:r>
          </w:p>
        </w:tc>
      </w:tr>
      <w:tr w:rsidR="00607A90" w:rsidTr="00607A90">
        <w:tc>
          <w:tcPr>
            <w:tcW w:w="2189" w:type="dxa"/>
          </w:tcPr>
          <w:p w:rsidR="0078628B" w:rsidRDefault="00607A90">
            <w:r>
              <w:t>Tarif</w:t>
            </w:r>
          </w:p>
        </w:tc>
        <w:tc>
          <w:tcPr>
            <w:tcW w:w="3663" w:type="dxa"/>
          </w:tcPr>
          <w:p w:rsidR="0078628B" w:rsidRDefault="00607A90" w:rsidP="00607A90">
            <w:pPr>
              <w:pStyle w:val="Paragraphedeliste"/>
              <w:numPr>
                <w:ilvl w:val="0"/>
                <w:numId w:val="3"/>
              </w:numPr>
            </w:pPr>
            <w:r>
              <w:t>Gratuit jusqu’à 15Go</w:t>
            </w:r>
          </w:p>
          <w:p w:rsidR="00607A90" w:rsidRDefault="00607A90" w:rsidP="00607A90">
            <w:pPr>
              <w:pStyle w:val="Paragraphedeliste"/>
              <w:numPr>
                <w:ilvl w:val="0"/>
                <w:numId w:val="3"/>
              </w:numPr>
            </w:pPr>
            <w:r>
              <w:t>100 GO 2.79$/mois</w:t>
            </w:r>
          </w:p>
          <w:p w:rsidR="00607A90" w:rsidRDefault="00607A90" w:rsidP="00607A90">
            <w:pPr>
              <w:pStyle w:val="Paragraphedeliste"/>
              <w:numPr>
                <w:ilvl w:val="0"/>
                <w:numId w:val="3"/>
              </w:numPr>
            </w:pPr>
            <w:r>
              <w:t>1 To 13.99$/mois</w:t>
            </w:r>
          </w:p>
        </w:tc>
        <w:tc>
          <w:tcPr>
            <w:tcW w:w="3663" w:type="dxa"/>
          </w:tcPr>
          <w:p w:rsidR="0078628B" w:rsidRDefault="00607A90" w:rsidP="00607A90">
            <w:pPr>
              <w:pStyle w:val="Paragraphedeliste"/>
              <w:numPr>
                <w:ilvl w:val="0"/>
                <w:numId w:val="3"/>
              </w:numPr>
            </w:pPr>
            <w:r>
              <w:t>Gratuit pour les OSBL. 1 To</w:t>
            </w:r>
          </w:p>
        </w:tc>
        <w:tc>
          <w:tcPr>
            <w:tcW w:w="3663" w:type="dxa"/>
          </w:tcPr>
          <w:p w:rsidR="0078628B" w:rsidRDefault="00607A90" w:rsidP="00607A90">
            <w:pPr>
              <w:pStyle w:val="Paragraphedeliste"/>
              <w:numPr>
                <w:ilvl w:val="0"/>
                <w:numId w:val="3"/>
              </w:numPr>
            </w:pPr>
            <w:r>
              <w:t>30% de réduction pour les OSBL</w:t>
            </w:r>
          </w:p>
          <w:p w:rsidR="00607A90" w:rsidRDefault="00607A90" w:rsidP="00607A90">
            <w:pPr>
              <w:pStyle w:val="Paragraphedeliste"/>
              <w:numPr>
                <w:ilvl w:val="0"/>
                <w:numId w:val="3"/>
              </w:numPr>
            </w:pPr>
            <w:r>
              <w:t>3 To = 12.00$/mois</w:t>
            </w:r>
          </w:p>
        </w:tc>
      </w:tr>
    </w:tbl>
    <w:p w:rsidR="00BB4BB2" w:rsidRDefault="00BB4BB2"/>
    <w:p w:rsidR="00607A90" w:rsidRDefault="00607A90">
      <w:r>
        <w:t xml:space="preserve">Utilisation de </w:t>
      </w:r>
      <w:proofErr w:type="spellStart"/>
      <w:r>
        <w:t>Onedrive</w:t>
      </w:r>
      <w:proofErr w:type="spellEnd"/>
      <w:r>
        <w:t> : 2.5 Go présentement.</w:t>
      </w:r>
      <w:bookmarkStart w:id="0" w:name="_GoBack"/>
      <w:bookmarkEnd w:id="0"/>
    </w:p>
    <w:sectPr w:rsidR="00607A90" w:rsidSect="00607A90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39BF"/>
    <w:multiLevelType w:val="hybridMultilevel"/>
    <w:tmpl w:val="94C6F6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B6805"/>
    <w:multiLevelType w:val="hybridMultilevel"/>
    <w:tmpl w:val="641A9B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C2E6C"/>
    <w:multiLevelType w:val="hybridMultilevel"/>
    <w:tmpl w:val="00D2D6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8B"/>
    <w:rsid w:val="000167A2"/>
    <w:rsid w:val="00125AEC"/>
    <w:rsid w:val="00133CB3"/>
    <w:rsid w:val="001440F6"/>
    <w:rsid w:val="002A5238"/>
    <w:rsid w:val="002B1239"/>
    <w:rsid w:val="002B2510"/>
    <w:rsid w:val="002B7471"/>
    <w:rsid w:val="00417374"/>
    <w:rsid w:val="004F002C"/>
    <w:rsid w:val="005F288E"/>
    <w:rsid w:val="00607A90"/>
    <w:rsid w:val="00780F47"/>
    <w:rsid w:val="0078628B"/>
    <w:rsid w:val="007A0E11"/>
    <w:rsid w:val="008B3B94"/>
    <w:rsid w:val="00935E86"/>
    <w:rsid w:val="00A612E2"/>
    <w:rsid w:val="00BB4BB2"/>
    <w:rsid w:val="00C36CF6"/>
    <w:rsid w:val="00F3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4C9E0-5D0E-4245-BC17-B4CD4508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8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6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Adjoint Fédération</dc:creator>
  <cp:keywords/>
  <dc:description/>
  <cp:lastModifiedBy>Adjoint Fédération</cp:lastModifiedBy>
  <cp:revision>1</cp:revision>
  <dcterms:created xsi:type="dcterms:W3CDTF">2018-11-16T18:32:00Z</dcterms:created>
  <dcterms:modified xsi:type="dcterms:W3CDTF">2018-11-16T19:54:00Z</dcterms:modified>
</cp:coreProperties>
</file>