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46D15" w14:textId="77777777" w:rsidR="002062D3" w:rsidRDefault="002062D3" w:rsidP="002062D3">
      <w:pPr>
        <w:pStyle w:val="Titre1"/>
        <w:jc w:val="center"/>
        <w:rPr>
          <w:rFonts w:ascii="Arial" w:hAnsi="Arial"/>
          <w:b/>
          <w:sz w:val="26"/>
        </w:rPr>
      </w:pPr>
      <w:r w:rsidRPr="000D6C7E">
        <w:rPr>
          <w:rFonts w:ascii="Arial" w:hAnsi="Arial"/>
          <w:b/>
          <w:noProof/>
          <w:sz w:val="26"/>
          <w:lang w:eastAsia="fr-CA"/>
        </w:rPr>
        <w:drawing>
          <wp:inline distT="0" distB="0" distL="0" distR="0" wp14:anchorId="2F246D6C" wp14:editId="2F246D6D">
            <wp:extent cx="777240" cy="670560"/>
            <wp:effectExtent l="0" t="0" r="3810" b="0"/>
            <wp:docPr id="1" name="Image 1" descr="fhosq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osq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73" r="24048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46D16" w14:textId="77777777" w:rsidR="002062D3" w:rsidRPr="00D15C74" w:rsidRDefault="002062D3" w:rsidP="002062D3">
      <w:pPr>
        <w:pStyle w:val="Titre1"/>
        <w:jc w:val="center"/>
        <w:rPr>
          <w:rFonts w:ascii="Arial" w:hAnsi="Arial"/>
          <w:b/>
          <w:sz w:val="22"/>
          <w:szCs w:val="28"/>
        </w:rPr>
      </w:pPr>
    </w:p>
    <w:p w14:paraId="2F246D17" w14:textId="77777777" w:rsidR="002062D3" w:rsidRPr="002062D3" w:rsidRDefault="002062D3" w:rsidP="002062D3">
      <w:pPr>
        <w:spacing w:after="60"/>
        <w:jc w:val="center"/>
        <w:rPr>
          <w:rFonts w:ascii="Arial" w:hAnsi="Arial" w:cs="Arial"/>
          <w:sz w:val="24"/>
        </w:rPr>
      </w:pPr>
      <w:r w:rsidRPr="002062D3">
        <w:rPr>
          <w:rFonts w:ascii="Arial" w:hAnsi="Arial"/>
          <w:b/>
          <w:sz w:val="24"/>
        </w:rPr>
        <w:t>Réunion régulière du conseil d’administration</w:t>
      </w:r>
    </w:p>
    <w:p w14:paraId="2F246D18" w14:textId="77777777" w:rsidR="00092281" w:rsidRPr="002062D3" w:rsidRDefault="002062D3" w:rsidP="002062D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lang w:eastAsia="fr-CA"/>
        </w:rPr>
      </w:pPr>
      <w:r w:rsidRPr="002062D3">
        <w:rPr>
          <w:rFonts w:ascii="Arial" w:eastAsia="Times New Roman" w:hAnsi="Arial" w:cs="Arial"/>
          <w:b/>
          <w:bCs/>
          <w:color w:val="333333"/>
          <w:sz w:val="24"/>
          <w:lang w:eastAsia="fr-CA"/>
        </w:rPr>
        <w:t>Vendredi 16</w:t>
      </w:r>
      <w:r w:rsidR="00092281" w:rsidRPr="002062D3">
        <w:rPr>
          <w:rFonts w:ascii="Arial" w:eastAsia="Times New Roman" w:hAnsi="Arial" w:cs="Arial"/>
          <w:b/>
          <w:bCs/>
          <w:color w:val="333333"/>
          <w:sz w:val="24"/>
          <w:lang w:eastAsia="fr-CA"/>
        </w:rPr>
        <w:t xml:space="preserve"> j</w:t>
      </w:r>
      <w:r w:rsidRPr="002062D3">
        <w:rPr>
          <w:rFonts w:ascii="Arial" w:eastAsia="Times New Roman" w:hAnsi="Arial" w:cs="Arial"/>
          <w:b/>
          <w:bCs/>
          <w:color w:val="333333"/>
          <w:sz w:val="24"/>
          <w:lang w:eastAsia="fr-CA"/>
        </w:rPr>
        <w:t>uin de 19h00 à 23h00 / samedi 17</w:t>
      </w:r>
      <w:r w:rsidR="00092281" w:rsidRPr="002062D3">
        <w:rPr>
          <w:rFonts w:ascii="Arial" w:eastAsia="Times New Roman" w:hAnsi="Arial" w:cs="Arial"/>
          <w:b/>
          <w:bCs/>
          <w:color w:val="333333"/>
          <w:sz w:val="24"/>
          <w:lang w:eastAsia="fr-CA"/>
        </w:rPr>
        <w:t xml:space="preserve"> juin de 9h00 à 17h00</w:t>
      </w:r>
    </w:p>
    <w:p w14:paraId="2F246D19" w14:textId="77777777" w:rsidR="00092281" w:rsidRPr="002062D3" w:rsidRDefault="00092281" w:rsidP="002062D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lang w:val="en-CA" w:eastAsia="fr-CA"/>
        </w:rPr>
      </w:pPr>
      <w:r w:rsidRPr="002062D3">
        <w:rPr>
          <w:rFonts w:ascii="Arial" w:eastAsia="Times New Roman" w:hAnsi="Arial" w:cs="Arial"/>
          <w:b/>
          <w:bCs/>
          <w:color w:val="333333"/>
          <w:sz w:val="24"/>
          <w:lang w:val="en-CA" w:eastAsia="fr-CA"/>
        </w:rPr>
        <w:t>Holiday Inn Express de Saint-Hyacinthe</w:t>
      </w:r>
    </w:p>
    <w:p w14:paraId="2F246D1A" w14:textId="77777777" w:rsidR="00092281" w:rsidRPr="004C4942" w:rsidRDefault="00092281" w:rsidP="0009228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18"/>
          <w:lang w:val="en-CA" w:eastAsia="fr-CA"/>
        </w:rPr>
      </w:pPr>
    </w:p>
    <w:p w14:paraId="2F246D1B" w14:textId="77777777" w:rsidR="002062D3" w:rsidRPr="002062D3" w:rsidRDefault="00092281" w:rsidP="0020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Cs/>
          <w:color w:val="333333"/>
          <w:lang w:eastAsia="fr-CA"/>
        </w:rPr>
      </w:pPr>
      <w:r w:rsidRPr="002062D3">
        <w:rPr>
          <w:rFonts w:ascii="Arial" w:eastAsia="Times New Roman" w:hAnsi="Arial" w:cs="Arial"/>
          <w:iCs/>
          <w:color w:val="333333"/>
          <w:lang w:eastAsia="fr-CA"/>
        </w:rPr>
        <w:t>Le </w:t>
      </w:r>
      <w:r w:rsidRPr="002062D3">
        <w:rPr>
          <w:rFonts w:ascii="Arial" w:eastAsia="Times New Roman" w:hAnsi="Arial" w:cs="Arial"/>
          <w:b/>
          <w:bCs/>
          <w:iCs/>
          <w:color w:val="333333"/>
          <w:lang w:eastAsia="fr-CA"/>
        </w:rPr>
        <w:t>VENDREDI</w:t>
      </w:r>
      <w:r w:rsidRPr="002062D3">
        <w:rPr>
          <w:rFonts w:ascii="Arial" w:eastAsia="Times New Roman" w:hAnsi="Arial" w:cs="Arial"/>
          <w:iCs/>
          <w:color w:val="333333"/>
          <w:lang w:eastAsia="fr-CA"/>
        </w:rPr>
        <w:t xml:space="preserve"> sera consacré aux points </w:t>
      </w:r>
      <w:r w:rsidR="00241FA6">
        <w:rPr>
          <w:rFonts w:ascii="Arial" w:eastAsia="Times New Roman" w:hAnsi="Arial" w:cs="Arial"/>
          <w:iCs/>
          <w:color w:val="333333"/>
          <w:lang w:eastAsia="fr-CA"/>
        </w:rPr>
        <w:t>1.0 à 6.0</w:t>
      </w:r>
      <w:r w:rsidRPr="002062D3">
        <w:rPr>
          <w:rFonts w:ascii="Arial" w:eastAsia="Times New Roman" w:hAnsi="Arial" w:cs="Arial"/>
          <w:iCs/>
          <w:color w:val="333333"/>
          <w:lang w:eastAsia="fr-CA"/>
        </w:rPr>
        <w:t xml:space="preserve">     </w:t>
      </w:r>
    </w:p>
    <w:p w14:paraId="2F246D1C" w14:textId="77777777" w:rsidR="00092281" w:rsidRPr="004C4942" w:rsidRDefault="00092281" w:rsidP="0020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333333"/>
          <w:sz w:val="6"/>
          <w:szCs w:val="16"/>
          <w:lang w:eastAsia="fr-CA"/>
        </w:rPr>
      </w:pPr>
      <w:r w:rsidRPr="004C4942">
        <w:rPr>
          <w:rFonts w:ascii="Arial" w:eastAsia="Times New Roman" w:hAnsi="Arial" w:cs="Arial"/>
          <w:iCs/>
          <w:color w:val="333333"/>
          <w:sz w:val="6"/>
          <w:szCs w:val="16"/>
          <w:lang w:eastAsia="fr-CA"/>
        </w:rPr>
        <w:t> </w:t>
      </w:r>
    </w:p>
    <w:p w14:paraId="2F246D1D" w14:textId="77777777" w:rsidR="00092281" w:rsidRDefault="00092281" w:rsidP="0020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fr-CA"/>
        </w:rPr>
      </w:pPr>
      <w:r w:rsidRPr="002062D3">
        <w:rPr>
          <w:rFonts w:ascii="Arial" w:eastAsia="Times New Roman" w:hAnsi="Arial" w:cs="Arial"/>
          <w:iCs/>
          <w:color w:val="333333"/>
          <w:lang w:eastAsia="fr-CA"/>
        </w:rPr>
        <w:t>Le </w:t>
      </w:r>
      <w:r w:rsidRPr="002062D3">
        <w:rPr>
          <w:rFonts w:ascii="Arial" w:eastAsia="Times New Roman" w:hAnsi="Arial" w:cs="Arial"/>
          <w:b/>
          <w:bCs/>
          <w:iCs/>
          <w:color w:val="333333"/>
          <w:lang w:eastAsia="fr-CA"/>
        </w:rPr>
        <w:t>SAMEDI</w:t>
      </w:r>
      <w:r w:rsidRPr="002062D3">
        <w:rPr>
          <w:rFonts w:ascii="Arial" w:eastAsia="Times New Roman" w:hAnsi="Arial" w:cs="Arial"/>
          <w:iCs/>
          <w:color w:val="333333"/>
          <w:lang w:eastAsia="fr-CA"/>
        </w:rPr>
        <w:t> sera consacré au</w:t>
      </w:r>
      <w:r w:rsidR="002062D3" w:rsidRPr="002062D3">
        <w:rPr>
          <w:rFonts w:ascii="Arial" w:eastAsia="Times New Roman" w:hAnsi="Arial" w:cs="Arial"/>
          <w:iCs/>
          <w:color w:val="333333"/>
          <w:lang w:eastAsia="fr-CA"/>
        </w:rPr>
        <w:t>x points Concours et Festival 2017</w:t>
      </w:r>
      <w:r w:rsidRPr="002062D3">
        <w:rPr>
          <w:rFonts w:ascii="Arial" w:eastAsia="Times New Roman" w:hAnsi="Arial" w:cs="Arial"/>
          <w:iCs/>
          <w:color w:val="333333"/>
          <w:lang w:eastAsia="fr-CA"/>
        </w:rPr>
        <w:t xml:space="preserve"> et aux autres points prévus à l’ordre du jour</w:t>
      </w:r>
      <w:r w:rsidRPr="002062D3">
        <w:rPr>
          <w:rFonts w:ascii="Arial" w:eastAsia="Times New Roman" w:hAnsi="Arial" w:cs="Arial"/>
          <w:b/>
          <w:bCs/>
          <w:color w:val="333333"/>
          <w:lang w:eastAsia="fr-CA"/>
        </w:rPr>
        <w:t> </w:t>
      </w:r>
    </w:p>
    <w:p w14:paraId="2F246D1E" w14:textId="77777777" w:rsidR="00241FA6" w:rsidRPr="004C4942" w:rsidRDefault="00241FA6" w:rsidP="0020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333333"/>
          <w:sz w:val="6"/>
          <w:szCs w:val="16"/>
          <w:lang w:eastAsia="fr-CA"/>
        </w:rPr>
      </w:pPr>
    </w:p>
    <w:p w14:paraId="2F246D1F" w14:textId="77777777" w:rsidR="00241FA6" w:rsidRPr="00241FA6" w:rsidRDefault="00241FA6" w:rsidP="0020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color w:val="333333"/>
          <w:lang w:eastAsia="fr-CA"/>
        </w:rPr>
      </w:pPr>
      <w:r w:rsidRPr="00241FA6">
        <w:rPr>
          <w:rFonts w:ascii="Arial" w:eastAsia="Times New Roman" w:hAnsi="Arial" w:cs="Arial"/>
          <w:bCs/>
          <w:i/>
          <w:color w:val="333333"/>
          <w:lang w:eastAsia="fr-CA"/>
        </w:rPr>
        <w:t>Isabelle et Jean-Marie :</w:t>
      </w:r>
      <w:r>
        <w:rPr>
          <w:rFonts w:ascii="Arial" w:eastAsia="Times New Roman" w:hAnsi="Arial" w:cs="Arial"/>
          <w:bCs/>
          <w:i/>
          <w:color w:val="333333"/>
          <w:lang w:eastAsia="fr-CA"/>
        </w:rPr>
        <w:t xml:space="preserve"> </w:t>
      </w:r>
      <w:r w:rsidRPr="00241FA6">
        <w:rPr>
          <w:rFonts w:ascii="Arial" w:eastAsia="Times New Roman" w:hAnsi="Arial" w:cs="Arial"/>
          <w:bCs/>
          <w:i/>
          <w:color w:val="333333"/>
          <w:lang w:eastAsia="fr-CA"/>
        </w:rPr>
        <w:t>vous n’êtes convoqués que pour le samedi seulement</w:t>
      </w:r>
    </w:p>
    <w:p w14:paraId="2F246D20" w14:textId="77777777" w:rsidR="00092281" w:rsidRPr="002062D3" w:rsidRDefault="00092281" w:rsidP="0009228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fr-CA"/>
        </w:rPr>
      </w:pPr>
    </w:p>
    <w:p w14:paraId="2F246D21" w14:textId="77777777" w:rsidR="00092281" w:rsidRPr="002062D3" w:rsidRDefault="00092281" w:rsidP="002062D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lang w:eastAsia="fr-CA"/>
        </w:rPr>
      </w:pPr>
      <w:r w:rsidRPr="002062D3">
        <w:rPr>
          <w:rFonts w:ascii="Arial" w:eastAsia="Times New Roman" w:hAnsi="Arial" w:cs="Arial"/>
          <w:b/>
          <w:bCs/>
          <w:color w:val="333333"/>
          <w:sz w:val="24"/>
          <w:lang w:eastAsia="fr-CA"/>
        </w:rPr>
        <w:t>PROPOSITION D’ORDRE DU JOUR</w:t>
      </w:r>
    </w:p>
    <w:p w14:paraId="2F246D22" w14:textId="77777777" w:rsidR="00092281" w:rsidRPr="002062D3" w:rsidRDefault="00092281" w:rsidP="0009228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fr-CA"/>
        </w:rPr>
      </w:pPr>
    </w:p>
    <w:p w14:paraId="2F246D23" w14:textId="77777777" w:rsidR="00092281" w:rsidRPr="00067183" w:rsidRDefault="00092281" w:rsidP="0009228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fr-CA"/>
        </w:rPr>
      </w:pPr>
      <w:r w:rsidRPr="00067183">
        <w:rPr>
          <w:rFonts w:ascii="Arial" w:eastAsia="Times New Roman" w:hAnsi="Arial" w:cs="Arial"/>
          <w:b/>
          <w:bCs/>
          <w:lang w:eastAsia="fr-CA"/>
        </w:rPr>
        <w:t>1.0   </w:t>
      </w:r>
      <w:r w:rsidRPr="00067183">
        <w:rPr>
          <w:rFonts w:ascii="Arial" w:eastAsia="Times New Roman" w:hAnsi="Arial" w:cs="Arial"/>
          <w:b/>
          <w:bCs/>
          <w:u w:val="single"/>
          <w:lang w:eastAsia="fr-CA"/>
        </w:rPr>
        <w:t>Ouverture de la réunion</w:t>
      </w:r>
    </w:p>
    <w:p w14:paraId="2F246D24" w14:textId="77777777" w:rsidR="00092281" w:rsidRPr="00067183" w:rsidRDefault="00092281" w:rsidP="00092281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2F246D25" w14:textId="77777777" w:rsidR="00092281" w:rsidRPr="00067183" w:rsidRDefault="00092281" w:rsidP="00092281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b/>
          <w:bCs/>
          <w:lang w:eastAsia="fr-CA"/>
        </w:rPr>
        <w:t>2.0   </w:t>
      </w:r>
      <w:r w:rsidRPr="00067183">
        <w:rPr>
          <w:rFonts w:ascii="Arial" w:eastAsia="Times New Roman" w:hAnsi="Arial" w:cs="Arial"/>
          <w:b/>
          <w:bCs/>
          <w:u w:val="single"/>
          <w:lang w:eastAsia="fr-CA"/>
        </w:rPr>
        <w:t>Lecture et adoption de l’ordre du jour</w:t>
      </w:r>
    </w:p>
    <w:p w14:paraId="2F246D26" w14:textId="77777777" w:rsidR="00092281" w:rsidRPr="00067183" w:rsidRDefault="00092281" w:rsidP="00092281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14:paraId="2F246D27" w14:textId="77777777" w:rsidR="00092281" w:rsidRPr="00067183" w:rsidRDefault="00092281" w:rsidP="00092281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b/>
          <w:bCs/>
          <w:lang w:eastAsia="fr-CA"/>
        </w:rPr>
        <w:t>3.0  </w:t>
      </w:r>
      <w:r w:rsidRPr="00067183">
        <w:rPr>
          <w:rFonts w:ascii="Arial" w:eastAsia="Times New Roman" w:hAnsi="Arial" w:cs="Arial"/>
          <w:b/>
          <w:bCs/>
          <w:u w:val="single"/>
          <w:lang w:eastAsia="fr-CA"/>
        </w:rPr>
        <w:t xml:space="preserve">Procès-verbal de la réunion du </w:t>
      </w:r>
      <w:r w:rsidR="002062D3" w:rsidRPr="00067183">
        <w:rPr>
          <w:rFonts w:ascii="Arial" w:eastAsia="Times New Roman" w:hAnsi="Arial" w:cs="Arial"/>
          <w:b/>
          <w:bCs/>
          <w:u w:val="single"/>
          <w:lang w:eastAsia="fr-CA"/>
        </w:rPr>
        <w:t>27 et 28</w:t>
      </w:r>
      <w:r w:rsidRPr="00067183">
        <w:rPr>
          <w:rFonts w:ascii="Arial" w:eastAsia="Times New Roman" w:hAnsi="Arial" w:cs="Arial"/>
          <w:b/>
          <w:bCs/>
          <w:u w:val="single"/>
          <w:lang w:eastAsia="fr-CA"/>
        </w:rPr>
        <w:t xml:space="preserve"> janvier 201</w:t>
      </w:r>
      <w:r w:rsidR="002062D3" w:rsidRPr="00067183">
        <w:rPr>
          <w:rFonts w:ascii="Arial" w:eastAsia="Times New Roman" w:hAnsi="Arial" w:cs="Arial"/>
          <w:b/>
          <w:bCs/>
          <w:u w:val="single"/>
          <w:lang w:eastAsia="fr-CA"/>
        </w:rPr>
        <w:t>7</w:t>
      </w:r>
      <w:r w:rsidRPr="00067183">
        <w:rPr>
          <w:rFonts w:ascii="Arial" w:eastAsia="Times New Roman" w:hAnsi="Arial" w:cs="Arial"/>
          <w:b/>
          <w:bCs/>
          <w:u w:val="single"/>
          <w:lang w:eastAsia="fr-CA"/>
        </w:rPr>
        <w:t xml:space="preserve"> (Victoriaville)</w:t>
      </w:r>
    </w:p>
    <w:p w14:paraId="2F246D28" w14:textId="77777777" w:rsidR="00092281" w:rsidRPr="00067183" w:rsidRDefault="00092281" w:rsidP="00092281">
      <w:pPr>
        <w:spacing w:after="0" w:line="240" w:lineRule="auto"/>
        <w:ind w:left="426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>3.1   Lecture et adoption du procès-verbal</w:t>
      </w:r>
    </w:p>
    <w:p w14:paraId="2F246D29" w14:textId="1658D346" w:rsidR="00092281" w:rsidRDefault="00092281" w:rsidP="00092281">
      <w:pPr>
        <w:spacing w:after="0" w:line="240" w:lineRule="auto"/>
        <w:ind w:left="426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>3.2  </w:t>
      </w:r>
      <w:r w:rsidR="00B26CF3">
        <w:rPr>
          <w:rFonts w:ascii="Arial" w:eastAsia="Times New Roman" w:hAnsi="Arial" w:cs="Arial"/>
          <w:lang w:eastAsia="fr-CA"/>
        </w:rPr>
        <w:t xml:space="preserve"> </w:t>
      </w:r>
      <w:r w:rsidRPr="00067183">
        <w:rPr>
          <w:rFonts w:ascii="Arial" w:eastAsia="Times New Roman" w:hAnsi="Arial" w:cs="Arial"/>
          <w:lang w:eastAsia="fr-CA"/>
        </w:rPr>
        <w:t>Suites au procès-verbal</w:t>
      </w:r>
    </w:p>
    <w:p w14:paraId="765A51EB" w14:textId="781C7103" w:rsidR="00B26CF3" w:rsidRPr="00067183" w:rsidRDefault="00B26CF3" w:rsidP="00B26CF3">
      <w:pPr>
        <w:tabs>
          <w:tab w:val="left" w:pos="907"/>
        </w:tabs>
        <w:spacing w:after="0" w:line="240" w:lineRule="auto"/>
        <w:ind w:left="425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  <w:t>6.2</w:t>
      </w:r>
      <w:r>
        <w:rPr>
          <w:rFonts w:ascii="Arial" w:eastAsia="Times New Roman" w:hAnsi="Arial" w:cs="Arial"/>
          <w:lang w:eastAsia="fr-CA"/>
        </w:rPr>
        <w:tab/>
        <w:t>Dossier Lobby</w:t>
      </w:r>
    </w:p>
    <w:p w14:paraId="2F246D2A" w14:textId="77777777" w:rsidR="00092281" w:rsidRPr="00067183" w:rsidRDefault="00092281" w:rsidP="00092281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14:paraId="2F246D2B" w14:textId="77777777" w:rsidR="00092281" w:rsidRPr="00067183" w:rsidRDefault="00092281" w:rsidP="00092281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b/>
          <w:bCs/>
          <w:lang w:eastAsia="fr-CA"/>
        </w:rPr>
        <w:t>4.0  </w:t>
      </w:r>
      <w:r w:rsidRPr="00067183">
        <w:rPr>
          <w:rFonts w:ascii="Arial" w:eastAsia="Times New Roman" w:hAnsi="Arial" w:cs="Arial"/>
          <w:b/>
          <w:bCs/>
          <w:u w:val="single"/>
          <w:lang w:eastAsia="fr-CA"/>
        </w:rPr>
        <w:t>Rapport du trésorier</w:t>
      </w:r>
    </w:p>
    <w:p w14:paraId="2F246D2C" w14:textId="77777777" w:rsidR="00092281" w:rsidRPr="00067183" w:rsidRDefault="00092281" w:rsidP="00092281">
      <w:pPr>
        <w:spacing w:after="0" w:line="240" w:lineRule="auto"/>
        <w:ind w:left="426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>4.1    États des revenus et dépenses au 31 mars 201</w:t>
      </w:r>
      <w:r w:rsidR="002062D3" w:rsidRPr="00067183">
        <w:rPr>
          <w:rFonts w:ascii="Arial" w:eastAsia="Times New Roman" w:hAnsi="Arial" w:cs="Arial"/>
          <w:lang w:eastAsia="fr-CA"/>
        </w:rPr>
        <w:t>7</w:t>
      </w:r>
      <w:r w:rsidRPr="00067183">
        <w:rPr>
          <w:rFonts w:ascii="Arial" w:eastAsia="Times New Roman" w:hAnsi="Arial" w:cs="Arial"/>
          <w:lang w:eastAsia="fr-CA"/>
        </w:rPr>
        <w:t xml:space="preserve">   </w:t>
      </w:r>
    </w:p>
    <w:p w14:paraId="2F246D2D" w14:textId="77777777" w:rsidR="00092281" w:rsidRPr="00067183" w:rsidRDefault="00092281" w:rsidP="00092281">
      <w:pPr>
        <w:spacing w:after="0" w:line="240" w:lineRule="auto"/>
        <w:ind w:left="993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>4.1.1      Présenta</w:t>
      </w:r>
      <w:r w:rsidR="002062D3" w:rsidRPr="00067183">
        <w:rPr>
          <w:rFonts w:ascii="Arial" w:eastAsia="Times New Roman" w:hAnsi="Arial" w:cs="Arial"/>
          <w:lang w:eastAsia="fr-CA"/>
        </w:rPr>
        <w:t>tion des chèques au 31 mars 2017</w:t>
      </w:r>
    </w:p>
    <w:p w14:paraId="2F246D2E" w14:textId="77777777" w:rsidR="00092281" w:rsidRPr="00067183" w:rsidRDefault="00092281" w:rsidP="00092281">
      <w:pPr>
        <w:spacing w:after="0" w:line="240" w:lineRule="auto"/>
        <w:ind w:left="426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 xml:space="preserve">4.2    </w:t>
      </w:r>
      <w:r w:rsidR="002062D3" w:rsidRPr="00067183">
        <w:rPr>
          <w:rFonts w:ascii="Arial" w:eastAsia="Times New Roman" w:hAnsi="Arial" w:cs="Arial"/>
          <w:lang w:eastAsia="fr-CA"/>
        </w:rPr>
        <w:t>Prévisions budgétaires 2017-2018</w:t>
      </w:r>
    </w:p>
    <w:p w14:paraId="2F246D2F" w14:textId="77777777" w:rsidR="00092281" w:rsidRPr="00067183" w:rsidRDefault="00092281" w:rsidP="00092281">
      <w:pPr>
        <w:spacing w:after="0" w:line="240" w:lineRule="auto"/>
        <w:ind w:left="426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>4.3    États des revenus et</w:t>
      </w:r>
      <w:r w:rsidR="002062D3" w:rsidRPr="00067183">
        <w:rPr>
          <w:rFonts w:ascii="Arial" w:eastAsia="Times New Roman" w:hAnsi="Arial" w:cs="Arial"/>
          <w:lang w:eastAsia="fr-CA"/>
        </w:rPr>
        <w:t xml:space="preserve"> dépenses au 31 mai 2017</w:t>
      </w:r>
      <w:r w:rsidRPr="00067183">
        <w:rPr>
          <w:rFonts w:ascii="Arial" w:eastAsia="Times New Roman" w:hAnsi="Arial" w:cs="Arial"/>
          <w:lang w:eastAsia="fr-CA"/>
        </w:rPr>
        <w:t xml:space="preserve">  </w:t>
      </w:r>
    </w:p>
    <w:p w14:paraId="2F246D30" w14:textId="77777777" w:rsidR="00092281" w:rsidRDefault="00092281" w:rsidP="00092281">
      <w:pPr>
        <w:spacing w:after="0" w:line="240" w:lineRule="auto"/>
        <w:ind w:left="993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>4.3.1      Présentation des chèques au 31 mai 201</w:t>
      </w:r>
      <w:r w:rsidR="002062D3" w:rsidRPr="00067183">
        <w:rPr>
          <w:rFonts w:ascii="Arial" w:eastAsia="Times New Roman" w:hAnsi="Arial" w:cs="Arial"/>
          <w:lang w:eastAsia="fr-CA"/>
        </w:rPr>
        <w:t>7</w:t>
      </w:r>
      <w:r w:rsidRPr="00067183">
        <w:rPr>
          <w:rFonts w:ascii="Arial" w:eastAsia="Times New Roman" w:hAnsi="Arial" w:cs="Arial"/>
          <w:lang w:eastAsia="fr-CA"/>
        </w:rPr>
        <w:t xml:space="preserve">  </w:t>
      </w:r>
    </w:p>
    <w:p w14:paraId="08B47234" w14:textId="6090C4D0" w:rsidR="004C4942" w:rsidRPr="00067183" w:rsidRDefault="004C4942" w:rsidP="004C4942">
      <w:pPr>
        <w:tabs>
          <w:tab w:val="left" w:pos="993"/>
        </w:tabs>
        <w:spacing w:after="0" w:line="240" w:lineRule="auto"/>
        <w:ind w:left="426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4.4</w:t>
      </w:r>
      <w:r>
        <w:rPr>
          <w:rFonts w:ascii="Arial" w:eastAsia="Times New Roman" w:hAnsi="Arial" w:cs="Arial"/>
          <w:lang w:eastAsia="fr-CA"/>
        </w:rPr>
        <w:tab/>
        <w:t>Signataires du compte</w:t>
      </w:r>
    </w:p>
    <w:p w14:paraId="2F246D31" w14:textId="77777777" w:rsidR="00092281" w:rsidRPr="00067183" w:rsidRDefault="00092281" w:rsidP="00092281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14:paraId="2F246D32" w14:textId="77777777" w:rsidR="00805EA6" w:rsidRPr="00067183" w:rsidRDefault="00805EA6" w:rsidP="00805EA6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b/>
          <w:bCs/>
          <w:lang w:eastAsia="fr-CA"/>
        </w:rPr>
        <w:t>5.0    </w:t>
      </w:r>
      <w:r w:rsidRPr="00067183">
        <w:rPr>
          <w:rFonts w:ascii="Arial" w:eastAsia="Times New Roman" w:hAnsi="Arial" w:cs="Arial"/>
          <w:b/>
          <w:bCs/>
          <w:u w:val="single"/>
          <w:lang w:eastAsia="fr-CA"/>
        </w:rPr>
        <w:t>FHOSQ – Gouvernance</w:t>
      </w:r>
    </w:p>
    <w:p w14:paraId="78999921" w14:textId="536CDA2F" w:rsidR="00942F92" w:rsidRDefault="00805EA6" w:rsidP="00805EA6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>5.1</w:t>
      </w:r>
      <w:r w:rsidRPr="00067183">
        <w:rPr>
          <w:rFonts w:ascii="Arial" w:eastAsia="Times New Roman" w:hAnsi="Arial" w:cs="Arial"/>
          <w:lang w:eastAsia="fr-CA"/>
        </w:rPr>
        <w:tab/>
      </w:r>
      <w:r w:rsidR="00942F92">
        <w:rPr>
          <w:rFonts w:ascii="Arial" w:eastAsia="Times New Roman" w:hAnsi="Arial" w:cs="Arial"/>
          <w:lang w:eastAsia="fr-CA"/>
        </w:rPr>
        <w:t>Structures de gouvernance</w:t>
      </w:r>
    </w:p>
    <w:p w14:paraId="5202E089" w14:textId="4762E324" w:rsidR="00942F92" w:rsidRDefault="00942F92" w:rsidP="00942F92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  <w:t>5.1.1</w:t>
      </w:r>
      <w:r>
        <w:rPr>
          <w:rFonts w:ascii="Arial" w:eastAsia="Times New Roman" w:hAnsi="Arial" w:cs="Arial"/>
          <w:lang w:eastAsia="fr-CA"/>
        </w:rPr>
        <w:tab/>
        <w:t>Prochaine planification stratégique</w:t>
      </w:r>
    </w:p>
    <w:p w14:paraId="2F246D33" w14:textId="0BD9E2E5" w:rsidR="00805EA6" w:rsidRPr="00067183" w:rsidRDefault="00942F92" w:rsidP="00805EA6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5.2</w:t>
      </w:r>
      <w:r>
        <w:rPr>
          <w:rFonts w:ascii="Arial" w:eastAsia="Times New Roman" w:hAnsi="Arial" w:cs="Arial"/>
          <w:lang w:eastAsia="fr-CA"/>
        </w:rPr>
        <w:tab/>
      </w:r>
      <w:r w:rsidR="00805EA6" w:rsidRPr="00067183">
        <w:rPr>
          <w:rFonts w:ascii="Arial" w:eastAsia="Times New Roman" w:hAnsi="Arial" w:cs="Arial"/>
          <w:lang w:eastAsia="fr-CA"/>
        </w:rPr>
        <w:t>Départ à la retraite Danielle Morin</w:t>
      </w:r>
      <w:r w:rsidR="00B26CF3">
        <w:rPr>
          <w:rFonts w:ascii="Arial" w:eastAsia="Times New Roman" w:hAnsi="Arial" w:cs="Arial"/>
          <w:lang w:eastAsia="fr-CA"/>
        </w:rPr>
        <w:t xml:space="preserve"> / réorganisation de la permanence</w:t>
      </w:r>
    </w:p>
    <w:p w14:paraId="2F246D34" w14:textId="77777777" w:rsidR="00805EA6" w:rsidRPr="00067183" w:rsidRDefault="00805EA6" w:rsidP="00805EA6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 xml:space="preserve">5.2 </w:t>
      </w:r>
      <w:r w:rsidRPr="00067183">
        <w:rPr>
          <w:rFonts w:ascii="Arial" w:eastAsia="Times New Roman" w:hAnsi="Arial" w:cs="Arial"/>
          <w:lang w:eastAsia="fr-CA"/>
        </w:rPr>
        <w:tab/>
        <w:t>Comité de mises en candidature</w:t>
      </w:r>
    </w:p>
    <w:p w14:paraId="2F246D35" w14:textId="77777777" w:rsidR="00805EA6" w:rsidRPr="00067183" w:rsidRDefault="00805EA6" w:rsidP="00805EA6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14:paraId="2F246D36" w14:textId="77777777" w:rsidR="00805EA6" w:rsidRPr="00067183" w:rsidRDefault="00805EA6" w:rsidP="00805EA6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b/>
          <w:bCs/>
          <w:lang w:eastAsia="fr-CA"/>
        </w:rPr>
        <w:t>6.0    </w:t>
      </w:r>
      <w:r w:rsidRPr="00067183">
        <w:rPr>
          <w:rFonts w:ascii="Arial" w:eastAsia="Times New Roman" w:hAnsi="Arial" w:cs="Arial"/>
          <w:b/>
          <w:bCs/>
          <w:u w:val="single"/>
          <w:lang w:eastAsia="fr-CA"/>
        </w:rPr>
        <w:t>Dossiers politique et de gestion (projets)</w:t>
      </w:r>
    </w:p>
    <w:p w14:paraId="2F246D37" w14:textId="77777777" w:rsidR="00805EA6" w:rsidRPr="00067183" w:rsidRDefault="00805EA6" w:rsidP="00805EA6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>6.1    Ministère de la Culture et des communications</w:t>
      </w:r>
    </w:p>
    <w:p w14:paraId="2F246D38" w14:textId="77777777" w:rsidR="00805EA6" w:rsidRPr="00067183" w:rsidRDefault="00805EA6" w:rsidP="00805EA6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ab/>
        <w:t>6.1.1    Politique de reconnaissance MEES (PRONL)</w:t>
      </w:r>
    </w:p>
    <w:p w14:paraId="2F246D39" w14:textId="10F7B695" w:rsidR="00805EA6" w:rsidRDefault="00805EA6" w:rsidP="00805EA6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ab/>
      </w:r>
      <w:r w:rsidRPr="00067183">
        <w:rPr>
          <w:rFonts w:ascii="Arial" w:eastAsia="Times New Roman" w:hAnsi="Arial" w:cs="Arial"/>
          <w:lang w:eastAsia="fr-CA"/>
        </w:rPr>
        <w:tab/>
      </w:r>
      <w:r w:rsidR="004C4942">
        <w:rPr>
          <w:rFonts w:ascii="Arial" w:eastAsia="Times New Roman" w:hAnsi="Arial" w:cs="Arial"/>
          <w:lang w:eastAsia="fr-CA"/>
        </w:rPr>
        <w:t xml:space="preserve"> </w:t>
      </w:r>
      <w:r w:rsidRPr="00067183">
        <w:rPr>
          <w:rFonts w:ascii="Arial" w:eastAsia="Times New Roman" w:hAnsi="Arial" w:cs="Arial"/>
          <w:lang w:eastAsia="fr-CA"/>
        </w:rPr>
        <w:t>6.1.1.1</w:t>
      </w:r>
      <w:r w:rsidRPr="00067183">
        <w:rPr>
          <w:rFonts w:ascii="Arial" w:eastAsia="Times New Roman" w:hAnsi="Arial" w:cs="Arial"/>
          <w:lang w:eastAsia="fr-CA"/>
        </w:rPr>
        <w:tab/>
        <w:t>Avis sur l’éthique en loisir et en sport</w:t>
      </w:r>
    </w:p>
    <w:p w14:paraId="2CDB5B32" w14:textId="65C5EEEA" w:rsidR="004C4942" w:rsidRDefault="004C4942" w:rsidP="00805EA6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  <w:t>6.1.2</w:t>
      </w:r>
      <w:r>
        <w:rPr>
          <w:rFonts w:ascii="Arial" w:eastAsia="Times New Roman" w:hAnsi="Arial" w:cs="Arial"/>
          <w:lang w:eastAsia="fr-CA"/>
        </w:rPr>
        <w:tab/>
        <w:t>Programme de soutien au fonctionnement 2017-2020</w:t>
      </w:r>
    </w:p>
    <w:p w14:paraId="0A243784" w14:textId="08349F0A" w:rsidR="004C4942" w:rsidRDefault="004C4942" w:rsidP="00805EA6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</w:r>
      <w:r>
        <w:rPr>
          <w:rFonts w:ascii="Arial" w:eastAsia="Times New Roman" w:hAnsi="Arial" w:cs="Arial"/>
          <w:lang w:eastAsia="fr-CA"/>
        </w:rPr>
        <w:tab/>
        <w:t>6.1.2.1</w:t>
      </w:r>
      <w:r>
        <w:rPr>
          <w:rFonts w:ascii="Arial" w:eastAsia="Times New Roman" w:hAnsi="Arial" w:cs="Arial"/>
          <w:lang w:eastAsia="fr-CA"/>
        </w:rPr>
        <w:tab/>
        <w:t xml:space="preserve">Résolutions </w:t>
      </w:r>
      <w:r>
        <w:rPr>
          <w:rFonts w:ascii="Arial" w:eastAsia="Times New Roman" w:hAnsi="Arial" w:cs="Arial"/>
          <w:lang w:eastAsia="fr-CA"/>
        </w:rPr>
        <w:t>demande d’aide</w:t>
      </w:r>
      <w:r>
        <w:rPr>
          <w:rFonts w:ascii="Arial" w:eastAsia="Times New Roman" w:hAnsi="Arial" w:cs="Arial"/>
          <w:lang w:eastAsia="fr-CA"/>
        </w:rPr>
        <w:t xml:space="preserve"> et mandataire</w:t>
      </w:r>
    </w:p>
    <w:p w14:paraId="0355D62D" w14:textId="456240EA" w:rsidR="00B26CF3" w:rsidRPr="00B26CF3" w:rsidRDefault="00B26CF3" w:rsidP="00B26CF3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hAnsi="Arial" w:cs="Arial"/>
        </w:rPr>
      </w:pPr>
      <w:r w:rsidRPr="00B26CF3">
        <w:rPr>
          <w:rFonts w:ascii="Arial" w:eastAsia="Times New Roman" w:hAnsi="Arial" w:cs="Arial"/>
          <w:lang w:eastAsia="fr-CA"/>
        </w:rPr>
        <w:tab/>
      </w:r>
      <w:r w:rsidRPr="00B26CF3">
        <w:rPr>
          <w:rFonts w:ascii="Arial" w:hAnsi="Arial" w:cs="Arial"/>
        </w:rPr>
        <w:t>6.1.</w:t>
      </w:r>
      <w:r w:rsidR="00C65228">
        <w:rPr>
          <w:rFonts w:ascii="Arial" w:hAnsi="Arial" w:cs="Arial"/>
        </w:rPr>
        <w:t>3</w:t>
      </w:r>
      <w:r w:rsidRPr="00B26CF3">
        <w:rPr>
          <w:rFonts w:ascii="Arial" w:hAnsi="Arial" w:cs="Arial"/>
        </w:rPr>
        <w:t>   </w:t>
      </w:r>
      <w:r w:rsidR="004C4942">
        <w:rPr>
          <w:rFonts w:ascii="Arial" w:hAnsi="Arial" w:cs="Arial"/>
        </w:rPr>
        <w:t xml:space="preserve"> </w:t>
      </w:r>
      <w:r w:rsidRPr="00B26CF3">
        <w:rPr>
          <w:rFonts w:ascii="Arial" w:hAnsi="Arial" w:cs="Arial"/>
        </w:rPr>
        <w:t xml:space="preserve">Politique sur l'activité physique, le loisir et le sport (MEES) </w:t>
      </w:r>
    </w:p>
    <w:p w14:paraId="0F062FFA" w14:textId="5A4B68CC" w:rsidR="00B26CF3" w:rsidRPr="00B26CF3" w:rsidRDefault="004C4942" w:rsidP="00B26CF3">
      <w:pPr>
        <w:pStyle w:val="NormalWeb"/>
        <w:spacing w:before="0" w:beforeAutospacing="0" w:after="0" w:afterAutospacing="0"/>
        <w:ind w:left="425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</w:t>
      </w:r>
      <w:r w:rsidR="00C65228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   </w:t>
      </w:r>
      <w:r w:rsidR="00B26CF3" w:rsidRPr="00B26CF3">
        <w:rPr>
          <w:rFonts w:ascii="Arial" w:hAnsi="Arial" w:cs="Arial"/>
          <w:sz w:val="22"/>
          <w:szCs w:val="22"/>
        </w:rPr>
        <w:t>Politique culturelle (MCC)</w:t>
      </w:r>
    </w:p>
    <w:p w14:paraId="2F246D3A" w14:textId="77777777" w:rsidR="00805EA6" w:rsidRPr="00067183" w:rsidRDefault="00805EA6" w:rsidP="00805EA6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>6.2    Comités</w:t>
      </w:r>
    </w:p>
    <w:p w14:paraId="2F246D3B" w14:textId="77777777" w:rsidR="00805EA6" w:rsidRPr="00067183" w:rsidRDefault="00805EA6" w:rsidP="00805EA6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ab/>
        <w:t>6.2.1    Comité de formation</w:t>
      </w:r>
    </w:p>
    <w:p w14:paraId="2F246D3C" w14:textId="77777777" w:rsidR="00805EA6" w:rsidRPr="00067183" w:rsidRDefault="00805EA6" w:rsidP="00805EA6">
      <w:pPr>
        <w:tabs>
          <w:tab w:val="left" w:pos="2410"/>
        </w:tabs>
        <w:spacing w:after="0" w:line="240" w:lineRule="auto"/>
        <w:ind w:left="2268" w:hanging="397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>6.2.1.1   ChallengeU</w:t>
      </w:r>
    </w:p>
    <w:p w14:paraId="2F246D3D" w14:textId="77777777" w:rsidR="00805EA6" w:rsidRPr="00067183" w:rsidRDefault="00805EA6" w:rsidP="00805EA6">
      <w:pPr>
        <w:tabs>
          <w:tab w:val="left" w:pos="2410"/>
        </w:tabs>
        <w:spacing w:after="0" w:line="240" w:lineRule="auto"/>
        <w:ind w:left="2268" w:hanging="397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>6.2.1.2   Mentorat</w:t>
      </w:r>
    </w:p>
    <w:p w14:paraId="2F246D3E" w14:textId="77777777" w:rsidR="00805EA6" w:rsidRPr="00067183" w:rsidRDefault="00805EA6" w:rsidP="00805EA6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ab/>
        <w:t>6.2.2    Comité de financement</w:t>
      </w:r>
    </w:p>
    <w:p w14:paraId="2F246D3F" w14:textId="77777777" w:rsidR="00805EA6" w:rsidRDefault="00805EA6" w:rsidP="00805EA6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ab/>
        <w:t xml:space="preserve">6.2.3    Comité de développement   </w:t>
      </w:r>
    </w:p>
    <w:p w14:paraId="3B4D2E0F" w14:textId="6EDC5F06" w:rsidR="00B26CF3" w:rsidRPr="00067183" w:rsidRDefault="00B26CF3" w:rsidP="00B26CF3">
      <w:pPr>
        <w:tabs>
          <w:tab w:val="left" w:pos="1985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</w:r>
      <w:r>
        <w:rPr>
          <w:rFonts w:ascii="Arial" w:eastAsia="Times New Roman" w:hAnsi="Arial" w:cs="Arial"/>
          <w:lang w:eastAsia="fr-CA"/>
        </w:rPr>
        <w:tab/>
        <w:t>6.2.3.1   Projet Jeunesses musicales</w:t>
      </w:r>
      <w:r>
        <w:rPr>
          <w:rFonts w:ascii="Arial" w:eastAsia="Times New Roman" w:hAnsi="Arial" w:cs="Arial"/>
          <w:lang w:eastAsia="fr-CA"/>
        </w:rPr>
        <w:tab/>
      </w:r>
    </w:p>
    <w:p w14:paraId="2F246D40" w14:textId="77777777" w:rsidR="00805EA6" w:rsidRPr="00067183" w:rsidRDefault="00805EA6" w:rsidP="00805EA6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067183">
        <w:rPr>
          <w:rFonts w:ascii="Arial" w:eastAsia="Times New Roman" w:hAnsi="Arial" w:cs="Arial"/>
          <w:lang w:eastAsia="fr-CA"/>
        </w:rPr>
        <w:t>6.3    Prix Reconnaissance </w:t>
      </w:r>
      <w:r w:rsidRPr="00067183">
        <w:rPr>
          <w:rFonts w:ascii="Arial" w:eastAsia="Times New Roman" w:hAnsi="Arial" w:cs="Arial"/>
          <w:b/>
          <w:bCs/>
          <w:lang w:eastAsia="fr-CA"/>
        </w:rPr>
        <w:t> </w:t>
      </w:r>
      <w:r w:rsidRPr="00067183">
        <w:rPr>
          <w:rFonts w:ascii="Arial" w:eastAsia="Times New Roman" w:hAnsi="Arial" w:cs="Arial"/>
          <w:lang w:eastAsia="fr-CA"/>
        </w:rPr>
        <w:t xml:space="preserve"> </w:t>
      </w:r>
    </w:p>
    <w:p w14:paraId="2F246D41" w14:textId="77777777" w:rsidR="00092281" w:rsidRPr="002062D3" w:rsidRDefault="00092281" w:rsidP="00092281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fr-CA"/>
        </w:rPr>
      </w:pPr>
    </w:p>
    <w:p w14:paraId="2F246D42" w14:textId="77777777" w:rsidR="00241FA6" w:rsidRDefault="00241FA6" w:rsidP="00092281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fr-CA"/>
        </w:rPr>
      </w:pPr>
    </w:p>
    <w:p w14:paraId="2F246D43" w14:textId="77777777" w:rsidR="00241FA6" w:rsidRDefault="00241FA6" w:rsidP="00092281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fr-CA"/>
        </w:rPr>
      </w:pPr>
    </w:p>
    <w:p w14:paraId="2F246D4E" w14:textId="77777777" w:rsidR="00092281" w:rsidRPr="002062D3" w:rsidRDefault="00805EA6" w:rsidP="00092281">
      <w:pPr>
        <w:spacing w:after="0" w:line="240" w:lineRule="auto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b/>
          <w:bCs/>
          <w:color w:val="333333"/>
          <w:lang w:eastAsia="fr-CA"/>
        </w:rPr>
        <w:t>7.</w:t>
      </w:r>
      <w:r w:rsidR="00092281" w:rsidRPr="002062D3">
        <w:rPr>
          <w:rFonts w:ascii="Arial" w:eastAsia="Times New Roman" w:hAnsi="Arial" w:cs="Arial"/>
          <w:b/>
          <w:bCs/>
          <w:color w:val="333333"/>
          <w:lang w:eastAsia="fr-CA"/>
        </w:rPr>
        <w:t xml:space="preserve">0  </w:t>
      </w:r>
      <w:r w:rsidR="00092281" w:rsidRPr="002062D3">
        <w:rPr>
          <w:rFonts w:ascii="Arial" w:eastAsia="Times New Roman" w:hAnsi="Arial" w:cs="Arial"/>
          <w:b/>
          <w:bCs/>
          <w:color w:val="333333"/>
          <w:u w:val="single"/>
          <w:lang w:eastAsia="fr-CA"/>
        </w:rPr>
        <w:t>Concours solistes et petits ensembles de la FHOSQ</w:t>
      </w:r>
    </w:p>
    <w:p w14:paraId="2F246D4F" w14:textId="77777777" w:rsidR="00805EA6" w:rsidRDefault="00805EA6" w:rsidP="00092281">
      <w:pPr>
        <w:spacing w:after="0" w:line="240" w:lineRule="auto"/>
        <w:ind w:left="426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7.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>1    Rapport de la coordonnatrice  </w:t>
      </w:r>
    </w:p>
    <w:p w14:paraId="2F246D50" w14:textId="77777777" w:rsidR="00092281" w:rsidRPr="002062D3" w:rsidRDefault="00805EA6" w:rsidP="00092281">
      <w:pPr>
        <w:spacing w:after="0" w:line="240" w:lineRule="auto"/>
        <w:ind w:left="426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7.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>2    Rapport du juge en chef</w:t>
      </w:r>
    </w:p>
    <w:p w14:paraId="2F246D51" w14:textId="77777777" w:rsidR="00092281" w:rsidRPr="002062D3" w:rsidRDefault="00805EA6" w:rsidP="00092281">
      <w:pPr>
        <w:spacing w:after="0" w:line="240" w:lineRule="auto"/>
        <w:ind w:left="426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7.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 xml:space="preserve">3    </w:t>
      </w:r>
      <w:r>
        <w:rPr>
          <w:rFonts w:ascii="Arial" w:eastAsia="Times New Roman" w:hAnsi="Arial" w:cs="Arial"/>
          <w:color w:val="333333"/>
          <w:lang w:eastAsia="fr-CA"/>
        </w:rPr>
        <w:t>Post-mortem 2017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 xml:space="preserve"> </w:t>
      </w:r>
    </w:p>
    <w:p w14:paraId="2F246D52" w14:textId="77777777" w:rsidR="00092281" w:rsidRPr="002062D3" w:rsidRDefault="00805EA6" w:rsidP="00092281">
      <w:pPr>
        <w:spacing w:after="0" w:line="240" w:lineRule="auto"/>
        <w:ind w:left="426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7.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>4    Bourses de camp</w:t>
      </w:r>
    </w:p>
    <w:p w14:paraId="2F246D53" w14:textId="77777777" w:rsidR="00092281" w:rsidRPr="002062D3" w:rsidRDefault="00805EA6" w:rsidP="00092281">
      <w:pPr>
        <w:spacing w:after="0" w:line="240" w:lineRule="auto"/>
        <w:ind w:left="426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7.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 xml:space="preserve">5    </w:t>
      </w:r>
      <w:r>
        <w:rPr>
          <w:rFonts w:ascii="Arial" w:eastAsia="Times New Roman" w:hAnsi="Arial" w:cs="Arial"/>
          <w:color w:val="333333"/>
          <w:lang w:eastAsia="fr-CA"/>
        </w:rPr>
        <w:t>Concours 2018</w:t>
      </w:r>
    </w:p>
    <w:p w14:paraId="2F246D54" w14:textId="77777777" w:rsidR="00805EA6" w:rsidRDefault="00805EA6" w:rsidP="00092281">
      <w:pPr>
        <w:spacing w:after="0" w:line="240" w:lineRule="auto"/>
        <w:ind w:left="993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7.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>5.1      Demandes de changements aux règlements 201</w:t>
      </w:r>
      <w:r>
        <w:rPr>
          <w:rFonts w:ascii="Arial" w:eastAsia="Times New Roman" w:hAnsi="Arial" w:cs="Arial"/>
          <w:color w:val="333333"/>
          <w:lang w:eastAsia="fr-CA"/>
        </w:rPr>
        <w:t>8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 xml:space="preserve">  </w:t>
      </w:r>
    </w:p>
    <w:p w14:paraId="2F246D55" w14:textId="77777777" w:rsidR="00092281" w:rsidRPr="002062D3" w:rsidRDefault="00805EA6" w:rsidP="00092281">
      <w:pPr>
        <w:spacing w:after="0" w:line="240" w:lineRule="auto"/>
        <w:ind w:left="993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7.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>5.2      Révis</w:t>
      </w:r>
      <w:r>
        <w:rPr>
          <w:rFonts w:ascii="Arial" w:eastAsia="Times New Roman" w:hAnsi="Arial" w:cs="Arial"/>
          <w:color w:val="333333"/>
          <w:lang w:eastAsia="fr-CA"/>
        </w:rPr>
        <w:t>ion du cahier d’inscription 2018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 xml:space="preserve">  </w:t>
      </w:r>
    </w:p>
    <w:p w14:paraId="2F246D56" w14:textId="77777777" w:rsidR="00092281" w:rsidRPr="002062D3" w:rsidRDefault="00805EA6" w:rsidP="00092281">
      <w:pPr>
        <w:spacing w:after="0" w:line="240" w:lineRule="auto"/>
        <w:ind w:left="426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7.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>6    Protocoles de partenariat (Camps musicaux et Écoles supérieures)</w:t>
      </w:r>
    </w:p>
    <w:p w14:paraId="2F246D57" w14:textId="77777777" w:rsidR="00092281" w:rsidRPr="002062D3" w:rsidRDefault="00805EA6" w:rsidP="00092281">
      <w:pPr>
        <w:spacing w:after="0" w:line="240" w:lineRule="auto"/>
        <w:ind w:left="426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7.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>7    Liste (répertoire) des pièces</w:t>
      </w:r>
      <w:r>
        <w:rPr>
          <w:rFonts w:ascii="Arial" w:eastAsia="Times New Roman" w:hAnsi="Arial" w:cs="Arial"/>
          <w:color w:val="333333"/>
          <w:lang w:eastAsia="fr-CA"/>
        </w:rPr>
        <w:t xml:space="preserve"> interprétées</w:t>
      </w:r>
    </w:p>
    <w:p w14:paraId="2F246D58" w14:textId="77777777" w:rsidR="00092281" w:rsidRPr="002062D3" w:rsidRDefault="00092281" w:rsidP="00092281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fr-CA"/>
        </w:rPr>
      </w:pPr>
    </w:p>
    <w:p w14:paraId="2F246D59" w14:textId="77777777" w:rsidR="00092281" w:rsidRPr="002062D3" w:rsidRDefault="00805EA6" w:rsidP="00092281">
      <w:pPr>
        <w:spacing w:after="0" w:line="240" w:lineRule="auto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b/>
          <w:bCs/>
          <w:color w:val="333333"/>
          <w:lang w:eastAsia="fr-CA"/>
        </w:rPr>
        <w:t>8.</w:t>
      </w:r>
      <w:r w:rsidR="00092281" w:rsidRPr="002062D3">
        <w:rPr>
          <w:rFonts w:ascii="Arial" w:eastAsia="Times New Roman" w:hAnsi="Arial" w:cs="Arial"/>
          <w:b/>
          <w:bCs/>
          <w:color w:val="333333"/>
          <w:lang w:eastAsia="fr-CA"/>
        </w:rPr>
        <w:t>0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 xml:space="preserve">  </w:t>
      </w:r>
      <w:r w:rsidR="00092281" w:rsidRPr="002062D3">
        <w:rPr>
          <w:rFonts w:ascii="Arial" w:eastAsia="Times New Roman" w:hAnsi="Arial" w:cs="Arial"/>
          <w:b/>
          <w:bCs/>
          <w:color w:val="333333"/>
          <w:u w:val="single"/>
          <w:lang w:eastAsia="fr-CA"/>
        </w:rPr>
        <w:t>Festival des harmonies et des orchestres symphoniques du Québec</w:t>
      </w:r>
    </w:p>
    <w:p w14:paraId="2F246D5A" w14:textId="77777777" w:rsidR="00092281" w:rsidRPr="002062D3" w:rsidRDefault="00805EA6" w:rsidP="00092281">
      <w:pPr>
        <w:spacing w:after="0" w:line="240" w:lineRule="auto"/>
        <w:ind w:left="426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8.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 xml:space="preserve">1    </w:t>
      </w:r>
      <w:r>
        <w:rPr>
          <w:rFonts w:ascii="Arial" w:eastAsia="Times New Roman" w:hAnsi="Arial" w:cs="Arial"/>
          <w:color w:val="333333"/>
          <w:lang w:eastAsia="fr-CA"/>
        </w:rPr>
        <w:t>Rapport du directeur général</w:t>
      </w:r>
    </w:p>
    <w:p w14:paraId="2F246D5B" w14:textId="77777777" w:rsidR="00092281" w:rsidRPr="002062D3" w:rsidRDefault="00805EA6" w:rsidP="00092281">
      <w:pPr>
        <w:spacing w:after="0" w:line="240" w:lineRule="auto"/>
        <w:ind w:left="426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8.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>2    Rapport du juge en chef</w:t>
      </w:r>
    </w:p>
    <w:p w14:paraId="2F246D5C" w14:textId="77777777" w:rsidR="00092281" w:rsidRDefault="00805EA6" w:rsidP="00092281">
      <w:pPr>
        <w:spacing w:after="0" w:line="240" w:lineRule="auto"/>
        <w:ind w:left="426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8.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 xml:space="preserve">3    </w:t>
      </w:r>
      <w:r>
        <w:rPr>
          <w:rFonts w:ascii="Arial" w:eastAsia="Times New Roman" w:hAnsi="Arial" w:cs="Arial"/>
          <w:color w:val="333333"/>
          <w:lang w:eastAsia="fr-CA"/>
        </w:rPr>
        <w:t>Post-mortem 2017</w:t>
      </w:r>
    </w:p>
    <w:p w14:paraId="17364F9C" w14:textId="6478C63D" w:rsidR="00B26CF3" w:rsidRDefault="00B26CF3" w:rsidP="00B26CF3">
      <w:pPr>
        <w:spacing w:after="0" w:line="240" w:lineRule="auto"/>
        <w:ind w:left="993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8.3.1   Comité des règlements</w:t>
      </w:r>
    </w:p>
    <w:p w14:paraId="40127EA7" w14:textId="43890DE3" w:rsidR="00B26CF3" w:rsidRPr="002062D3" w:rsidRDefault="00B26CF3" w:rsidP="00B26CF3">
      <w:pPr>
        <w:spacing w:after="0" w:line="240" w:lineRule="auto"/>
        <w:ind w:left="1701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8.3.1.1  Griefs École Saint-Luc (Y. Turcotte)</w:t>
      </w:r>
    </w:p>
    <w:p w14:paraId="2F246D5D" w14:textId="77777777" w:rsidR="00092281" w:rsidRPr="002062D3" w:rsidRDefault="00805EA6" w:rsidP="00092281">
      <w:pPr>
        <w:spacing w:after="0" w:line="240" w:lineRule="auto"/>
        <w:ind w:left="426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8.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 xml:space="preserve">4    </w:t>
      </w:r>
      <w:r>
        <w:rPr>
          <w:rFonts w:ascii="Arial" w:eastAsia="Times New Roman" w:hAnsi="Arial" w:cs="Arial"/>
          <w:color w:val="333333"/>
          <w:lang w:eastAsia="fr-CA"/>
        </w:rPr>
        <w:t>Festival 2018</w:t>
      </w:r>
    </w:p>
    <w:p w14:paraId="2F246D5E" w14:textId="506F81B6" w:rsidR="00092281" w:rsidRPr="002062D3" w:rsidRDefault="00805EA6" w:rsidP="00092281">
      <w:pPr>
        <w:spacing w:after="0" w:line="240" w:lineRule="auto"/>
        <w:ind w:left="993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8.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>4.1   Demandes de</w:t>
      </w:r>
      <w:r>
        <w:rPr>
          <w:rFonts w:ascii="Arial" w:eastAsia="Times New Roman" w:hAnsi="Arial" w:cs="Arial"/>
          <w:color w:val="333333"/>
          <w:lang w:eastAsia="fr-CA"/>
        </w:rPr>
        <w:t xml:space="preserve"> changements aux règlements 2018</w:t>
      </w:r>
    </w:p>
    <w:p w14:paraId="2F246D5F" w14:textId="77777777" w:rsidR="00092281" w:rsidRPr="002062D3" w:rsidRDefault="00092281" w:rsidP="00092281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fr-CA"/>
        </w:rPr>
      </w:pPr>
    </w:p>
    <w:p w14:paraId="2F246D60" w14:textId="77777777" w:rsidR="00092281" w:rsidRPr="002062D3" w:rsidRDefault="00805EA6" w:rsidP="00092281">
      <w:pPr>
        <w:spacing w:after="0" w:line="240" w:lineRule="auto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b/>
          <w:bCs/>
          <w:color w:val="333333"/>
          <w:lang w:eastAsia="fr-CA"/>
        </w:rPr>
        <w:t>9</w:t>
      </w:r>
      <w:r w:rsidR="00092281" w:rsidRPr="002062D3">
        <w:rPr>
          <w:rFonts w:ascii="Arial" w:eastAsia="Times New Roman" w:hAnsi="Arial" w:cs="Arial"/>
          <w:b/>
          <w:bCs/>
          <w:color w:val="333333"/>
          <w:lang w:eastAsia="fr-CA"/>
        </w:rPr>
        <w:t xml:space="preserve">.0  </w:t>
      </w:r>
      <w:r w:rsidR="00092281" w:rsidRPr="002062D3">
        <w:rPr>
          <w:rFonts w:ascii="Arial" w:eastAsia="Times New Roman" w:hAnsi="Arial" w:cs="Arial"/>
          <w:b/>
          <w:bCs/>
          <w:color w:val="333333"/>
          <w:u w:val="single"/>
          <w:lang w:eastAsia="fr-CA"/>
        </w:rPr>
        <w:t>Affaires diverses</w:t>
      </w:r>
    </w:p>
    <w:p w14:paraId="2F246D61" w14:textId="35DD63E9" w:rsidR="00092281" w:rsidRPr="002062D3" w:rsidRDefault="00A662E9" w:rsidP="00092281">
      <w:pPr>
        <w:spacing w:after="0" w:line="240" w:lineRule="auto"/>
        <w:ind w:left="426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9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 xml:space="preserve">.1       </w:t>
      </w:r>
      <w:r w:rsidR="00805EA6">
        <w:rPr>
          <w:rFonts w:ascii="Arial" w:eastAsia="Times New Roman" w:hAnsi="Arial" w:cs="Arial"/>
          <w:color w:val="333333"/>
          <w:lang w:eastAsia="fr-CA"/>
        </w:rPr>
        <w:t xml:space="preserve">Vacances et horaire d'été </w:t>
      </w:r>
    </w:p>
    <w:p w14:paraId="2F246D62" w14:textId="298477DD" w:rsidR="00092281" w:rsidRPr="002062D3" w:rsidRDefault="00A662E9" w:rsidP="00092281">
      <w:pPr>
        <w:spacing w:after="0" w:line="240" w:lineRule="auto"/>
        <w:ind w:left="426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9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>.2       </w:t>
      </w:r>
      <w:r w:rsidR="00747227">
        <w:rPr>
          <w:rFonts w:ascii="Arial" w:eastAsia="Times New Roman" w:hAnsi="Arial" w:cs="Arial"/>
          <w:color w:val="333333"/>
          <w:lang w:eastAsia="fr-CA"/>
        </w:rPr>
        <w:t>GAM éditions</w:t>
      </w:r>
    </w:p>
    <w:p w14:paraId="2F246D63" w14:textId="77B10F7D" w:rsidR="00092281" w:rsidRPr="002062D3" w:rsidRDefault="00A662E9" w:rsidP="00092281">
      <w:pPr>
        <w:spacing w:after="0" w:line="240" w:lineRule="auto"/>
        <w:ind w:left="426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9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 xml:space="preserve">.3       </w:t>
      </w:r>
    </w:p>
    <w:p w14:paraId="2F246D64" w14:textId="77777777" w:rsidR="00092281" w:rsidRPr="002062D3" w:rsidRDefault="00092281" w:rsidP="00092281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fr-CA"/>
        </w:rPr>
      </w:pPr>
    </w:p>
    <w:p w14:paraId="2F246D65" w14:textId="0DC19794" w:rsidR="00092281" w:rsidRPr="002062D3" w:rsidRDefault="00A662E9" w:rsidP="00092281">
      <w:pPr>
        <w:spacing w:after="0" w:line="240" w:lineRule="auto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b/>
          <w:bCs/>
          <w:color w:val="333333"/>
          <w:lang w:eastAsia="fr-CA"/>
        </w:rPr>
        <w:t>10</w:t>
      </w:r>
      <w:r w:rsidR="00092281" w:rsidRPr="002062D3">
        <w:rPr>
          <w:rFonts w:ascii="Arial" w:eastAsia="Times New Roman" w:hAnsi="Arial" w:cs="Arial"/>
          <w:b/>
          <w:bCs/>
          <w:color w:val="333333"/>
          <w:lang w:eastAsia="fr-CA"/>
        </w:rPr>
        <w:t>.0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 xml:space="preserve">  </w:t>
      </w:r>
      <w:r w:rsidR="00092281" w:rsidRPr="002062D3">
        <w:rPr>
          <w:rFonts w:ascii="Arial" w:eastAsia="Times New Roman" w:hAnsi="Arial" w:cs="Arial"/>
          <w:b/>
          <w:bCs/>
          <w:color w:val="333333"/>
          <w:u w:val="single"/>
          <w:lang w:eastAsia="fr-CA"/>
        </w:rPr>
        <w:t>Prochaines rencontres</w:t>
      </w:r>
    </w:p>
    <w:p w14:paraId="2F246D66" w14:textId="77777777" w:rsidR="00092281" w:rsidRPr="002062D3" w:rsidRDefault="00241FA6" w:rsidP="0009228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3e réunion du c.a. : 25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>-2</w:t>
      </w:r>
      <w:r>
        <w:rPr>
          <w:rFonts w:ascii="Arial" w:eastAsia="Times New Roman" w:hAnsi="Arial" w:cs="Arial"/>
          <w:color w:val="333333"/>
          <w:lang w:eastAsia="fr-CA"/>
        </w:rPr>
        <w:t>6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 xml:space="preserve"> août (St-Hyacinthe)</w:t>
      </w:r>
    </w:p>
    <w:p w14:paraId="2F246D67" w14:textId="77777777" w:rsidR="00092281" w:rsidRPr="002062D3" w:rsidRDefault="00241FA6" w:rsidP="0009228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AGA 2017 / 21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 xml:space="preserve"> octobre : (St-Hyacinthe)</w:t>
      </w:r>
    </w:p>
    <w:p w14:paraId="2F246D68" w14:textId="77777777" w:rsidR="00092281" w:rsidRPr="002062D3" w:rsidRDefault="00241FA6" w:rsidP="0009228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4e réunion du c.a. : 18</w:t>
      </w:r>
      <w:r w:rsidR="00092281" w:rsidRPr="002062D3">
        <w:rPr>
          <w:rFonts w:ascii="Arial" w:eastAsia="Times New Roman" w:hAnsi="Arial" w:cs="Arial"/>
          <w:color w:val="333333"/>
          <w:lang w:eastAsia="fr-CA"/>
        </w:rPr>
        <w:t xml:space="preserve"> novembre (St-Hyacinthe)</w:t>
      </w:r>
    </w:p>
    <w:p w14:paraId="2F246D69" w14:textId="77777777" w:rsidR="00092281" w:rsidRPr="002062D3" w:rsidRDefault="00092281" w:rsidP="00092281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fr-CA"/>
        </w:rPr>
      </w:pPr>
    </w:p>
    <w:p w14:paraId="2F246D6A" w14:textId="095CE8C6" w:rsidR="00092281" w:rsidRPr="002062D3" w:rsidRDefault="00A662E9" w:rsidP="00092281">
      <w:pPr>
        <w:spacing w:after="0" w:line="240" w:lineRule="auto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b/>
          <w:bCs/>
          <w:color w:val="333333"/>
          <w:lang w:eastAsia="fr-CA"/>
        </w:rPr>
        <w:t>11</w:t>
      </w:r>
      <w:bookmarkStart w:id="0" w:name="_GoBack"/>
      <w:bookmarkEnd w:id="0"/>
      <w:r w:rsidR="00092281" w:rsidRPr="002062D3">
        <w:rPr>
          <w:rFonts w:ascii="Arial" w:eastAsia="Times New Roman" w:hAnsi="Arial" w:cs="Arial"/>
          <w:b/>
          <w:bCs/>
          <w:color w:val="333333"/>
          <w:lang w:eastAsia="fr-CA"/>
        </w:rPr>
        <w:t>.0     </w:t>
      </w:r>
      <w:r w:rsidR="00092281" w:rsidRPr="002062D3">
        <w:rPr>
          <w:rFonts w:ascii="Arial" w:eastAsia="Times New Roman" w:hAnsi="Arial" w:cs="Arial"/>
          <w:b/>
          <w:bCs/>
          <w:color w:val="333333"/>
          <w:u w:val="single"/>
          <w:lang w:eastAsia="fr-CA"/>
        </w:rPr>
        <w:t>Levée de l’assemblée</w:t>
      </w:r>
    </w:p>
    <w:p w14:paraId="2F246D6B" w14:textId="77777777" w:rsidR="00CE7691" w:rsidRPr="002062D3" w:rsidRDefault="00CE7691" w:rsidP="00092281">
      <w:pPr>
        <w:spacing w:after="0" w:line="240" w:lineRule="auto"/>
        <w:rPr>
          <w:rFonts w:ascii="Arial" w:hAnsi="Arial" w:cs="Arial"/>
        </w:rPr>
      </w:pPr>
    </w:p>
    <w:sectPr w:rsidR="00CE7691" w:rsidRPr="002062D3" w:rsidSect="002062D3">
      <w:pgSz w:w="12240" w:h="15840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1DD3"/>
    <w:multiLevelType w:val="multilevel"/>
    <w:tmpl w:val="C2A4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C0098"/>
    <w:multiLevelType w:val="multilevel"/>
    <w:tmpl w:val="C4FC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81"/>
    <w:rsid w:val="00067183"/>
    <w:rsid w:val="00092281"/>
    <w:rsid w:val="002062D3"/>
    <w:rsid w:val="00241FA6"/>
    <w:rsid w:val="004C4942"/>
    <w:rsid w:val="00747227"/>
    <w:rsid w:val="00805EA6"/>
    <w:rsid w:val="00894EF6"/>
    <w:rsid w:val="00942F92"/>
    <w:rsid w:val="00A662E9"/>
    <w:rsid w:val="00AD7FAC"/>
    <w:rsid w:val="00B160E8"/>
    <w:rsid w:val="00B26CF3"/>
    <w:rsid w:val="00C65228"/>
    <w:rsid w:val="00CE7691"/>
    <w:rsid w:val="00D606C8"/>
    <w:rsid w:val="00DA7625"/>
    <w:rsid w:val="00D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6D15"/>
  <w15:chartTrackingRefBased/>
  <w15:docId w15:val="{CD610ECD-BC94-4D4E-90C1-7116CBE4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6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092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0922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62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92281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092281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0922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092281"/>
    <w:rPr>
      <w:i/>
      <w:iCs/>
    </w:rPr>
  </w:style>
  <w:style w:type="character" w:customStyle="1" w:styleId="apple-converted-space">
    <w:name w:val="apple-converted-space"/>
    <w:basedOn w:val="Policepardfaut"/>
    <w:rsid w:val="00092281"/>
  </w:style>
  <w:style w:type="character" w:styleId="Lienhypertexte">
    <w:name w:val="Hyperlink"/>
    <w:basedOn w:val="Policepardfaut"/>
    <w:uiPriority w:val="99"/>
    <w:semiHidden/>
    <w:unhideWhenUsed/>
    <w:rsid w:val="000922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9228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06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6Car">
    <w:name w:val="Titre 6 Car"/>
    <w:basedOn w:val="Policepardfaut"/>
    <w:link w:val="Titre6"/>
    <w:uiPriority w:val="9"/>
    <w:semiHidden/>
    <w:rsid w:val="002062D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Isabelle</dc:creator>
  <cp:keywords/>
  <dc:description/>
  <cp:lastModifiedBy>Chantal Isabelle</cp:lastModifiedBy>
  <cp:revision>7</cp:revision>
  <cp:lastPrinted>2017-05-29T18:42:00Z</cp:lastPrinted>
  <dcterms:created xsi:type="dcterms:W3CDTF">2017-05-29T20:29:00Z</dcterms:created>
  <dcterms:modified xsi:type="dcterms:W3CDTF">2017-06-14T13:30:00Z</dcterms:modified>
</cp:coreProperties>
</file>